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B" w:rsidRDefault="0038135B" w:rsidP="0038135B">
      <w:pPr>
        <w:pStyle w:val="21"/>
        <w:spacing w:after="0"/>
        <w:ind w:left="20"/>
      </w:pPr>
      <w:r>
        <w:t>РОССИЙСКАЯ ФЕДЕРАЦИЯ</w:t>
      </w:r>
    </w:p>
    <w:p w:rsidR="0038135B" w:rsidRDefault="0038135B" w:rsidP="0038135B">
      <w:pPr>
        <w:pStyle w:val="21"/>
        <w:spacing w:after="0"/>
        <w:ind w:left="20"/>
      </w:pPr>
      <w:r>
        <w:t xml:space="preserve"> КУРГАНСКАЯ ОБЛАСТЬ </w:t>
      </w:r>
    </w:p>
    <w:p w:rsidR="0038135B" w:rsidRDefault="0038135B" w:rsidP="0038135B">
      <w:pPr>
        <w:pStyle w:val="21"/>
        <w:spacing w:after="0"/>
        <w:ind w:left="20"/>
      </w:pPr>
      <w:r>
        <w:t xml:space="preserve">ПРИТОБОЛЬНЫЙ РАЙОН </w:t>
      </w:r>
    </w:p>
    <w:p w:rsidR="0038135B" w:rsidRDefault="0038135B" w:rsidP="0038135B">
      <w:pPr>
        <w:pStyle w:val="21"/>
        <w:spacing w:after="0"/>
        <w:ind w:left="20"/>
      </w:pPr>
      <w:r>
        <w:t>ПЛОТНИКОВСКИЙ СЕЛЬСОВЕТ</w:t>
      </w:r>
    </w:p>
    <w:p w:rsidR="0038135B" w:rsidRDefault="0038135B" w:rsidP="0038135B">
      <w:pPr>
        <w:pStyle w:val="21"/>
        <w:spacing w:after="0"/>
        <w:ind w:left="20"/>
      </w:pPr>
      <w:r>
        <w:t>АДМИНИСТРАЦИЯ ПЛОТНИКОВСКОГО СЕЛЬСОВЕТА</w:t>
      </w:r>
    </w:p>
    <w:p w:rsidR="0038135B" w:rsidRDefault="0038135B" w:rsidP="0038135B">
      <w:pPr>
        <w:pStyle w:val="21"/>
        <w:spacing w:after="0"/>
        <w:ind w:left="20"/>
      </w:pPr>
    </w:p>
    <w:p w:rsidR="0038135B" w:rsidRDefault="0038135B" w:rsidP="0038135B">
      <w:pPr>
        <w:pStyle w:val="21"/>
        <w:spacing w:after="0"/>
        <w:ind w:left="20"/>
      </w:pPr>
    </w:p>
    <w:p w:rsidR="0038135B" w:rsidRDefault="0038135B" w:rsidP="0038135B">
      <w:pPr>
        <w:pStyle w:val="21"/>
        <w:spacing w:after="0"/>
        <w:ind w:left="20"/>
      </w:pPr>
    </w:p>
    <w:p w:rsidR="0038135B" w:rsidRDefault="0038135B" w:rsidP="0038135B">
      <w:pPr>
        <w:pStyle w:val="21"/>
        <w:spacing w:after="0"/>
        <w:ind w:left="20"/>
      </w:pPr>
      <w:r>
        <w:t>РАСПОРЯЖЕНИЕ</w:t>
      </w:r>
    </w:p>
    <w:p w:rsidR="0038135B" w:rsidRDefault="0038135B" w:rsidP="0038135B">
      <w:pPr>
        <w:pStyle w:val="21"/>
        <w:spacing w:after="0"/>
        <w:ind w:left="20"/>
      </w:pPr>
    </w:p>
    <w:p w:rsidR="0038135B" w:rsidRDefault="0038135B" w:rsidP="0038135B">
      <w:pPr>
        <w:pStyle w:val="21"/>
        <w:spacing w:after="0"/>
        <w:ind w:left="20"/>
      </w:pPr>
    </w:p>
    <w:p w:rsidR="0038135B" w:rsidRDefault="0038135B" w:rsidP="0038135B">
      <w:pPr>
        <w:pStyle w:val="21"/>
        <w:spacing w:after="0"/>
        <w:ind w:left="20"/>
        <w:jc w:val="both"/>
      </w:pPr>
      <w:r>
        <w:rPr>
          <w:b w:val="0"/>
          <w:bCs w:val="0"/>
        </w:rPr>
        <w:t>от 17 марта 2023 года</w:t>
      </w:r>
      <w:r>
        <w:rPr>
          <w:b w:val="0"/>
          <w:bCs w:val="0"/>
        </w:rPr>
        <w:tab/>
        <w:t xml:space="preserve">  № </w:t>
      </w:r>
      <w:r w:rsidR="0076412C">
        <w:rPr>
          <w:b w:val="0"/>
          <w:bCs w:val="0"/>
        </w:rPr>
        <w:t>3</w:t>
      </w:r>
    </w:p>
    <w:p w:rsidR="0038135B" w:rsidRDefault="0038135B" w:rsidP="0038135B">
      <w:pPr>
        <w:pStyle w:val="21"/>
        <w:spacing w:after="0"/>
        <w:ind w:left="20"/>
        <w:jc w:val="both"/>
        <w:rPr>
          <w:b w:val="0"/>
        </w:rPr>
      </w:pPr>
      <w:r>
        <w:rPr>
          <w:b w:val="0"/>
        </w:rPr>
        <w:t>с. Плотниково</w:t>
      </w:r>
    </w:p>
    <w:p w:rsidR="0038135B" w:rsidRDefault="0038135B" w:rsidP="0038135B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>
      <w:pPr>
        <w:ind w:right="591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 мерах по усилению пожарной безопасности в весенне-летний период</w:t>
      </w:r>
    </w:p>
    <w:p w:rsidR="0038135B" w:rsidRDefault="0038135B" w:rsidP="0038135B">
      <w:pPr>
        <w:pStyle w:val="a3"/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38135B" w:rsidRDefault="0038135B" w:rsidP="0038135B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 Федеральным законом от 21 декабря 1994 года № 69 –ФЗ «О пожарной безопасности», Законом Курганской области от 31 декабря 2004 года № 17 «О пожарной безопасности в Курганской области»</w:t>
      </w:r>
    </w:p>
    <w:p w:rsidR="0038135B" w:rsidRDefault="0038135B" w:rsidP="0038135B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Рекомендовать, руководителям предприятий, организаций всех форм собственности, а также  гражданам  выполнить следующие мероприятия:</w:t>
      </w:r>
    </w:p>
    <w:p w:rsidR="0038135B" w:rsidRDefault="0038135B" w:rsidP="0038135B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В срок до 01.06.2023 года: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Территории производственных, животноводческих, складских помещений и жилых домов очистить от  сгораемого мусора, сухой травы, листьев, остатков грубых кормов, навоза и других сгораемых материалов</w:t>
      </w:r>
      <w:r w:rsidR="0076412C">
        <w:rPr>
          <w:rFonts w:ascii="Times New Roman" w:hAnsi="Times New Roman" w:cs="Times New Roman"/>
        </w:rPr>
        <w:t xml:space="preserve">, произвести </w:t>
      </w:r>
      <w:proofErr w:type="spellStart"/>
      <w:r w:rsidR="0076412C">
        <w:rPr>
          <w:rFonts w:ascii="Times New Roman" w:hAnsi="Times New Roman" w:cs="Times New Roman"/>
        </w:rPr>
        <w:t>окашивание</w:t>
      </w:r>
      <w:proofErr w:type="spellEnd"/>
      <w:r w:rsidR="0076412C">
        <w:rPr>
          <w:rFonts w:ascii="Times New Roman" w:hAnsi="Times New Roman" w:cs="Times New Roman"/>
        </w:rPr>
        <w:t xml:space="preserve"> и опашку производственных и жилых территорий</w:t>
      </w:r>
      <w:r>
        <w:rPr>
          <w:rFonts w:ascii="Times New Roman" w:hAnsi="Times New Roman" w:cs="Times New Roman"/>
        </w:rPr>
        <w:t>;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К имеющимся естественным (рекам, озерам) и искусственным  </w:t>
      </w:r>
      <w:proofErr w:type="spellStart"/>
      <w:r>
        <w:rPr>
          <w:rFonts w:ascii="Times New Roman" w:hAnsi="Times New Roman" w:cs="Times New Roman"/>
        </w:rPr>
        <w:t>водоисточникам</w:t>
      </w:r>
      <w:proofErr w:type="spellEnd"/>
      <w:r>
        <w:rPr>
          <w:rFonts w:ascii="Times New Roman" w:hAnsi="Times New Roman" w:cs="Times New Roman"/>
        </w:rPr>
        <w:t xml:space="preserve"> оборудовать подъездные пути  и площадки для разворота автомобиля (пирсы), для забора воды пожарной техникой;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объекты животноводческих помещений, МТМ, складские, а также жилые дома обеспечить средствами пожаротушения и емкостью с водой; 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Все водонапорные башни приспособить для забора воды пожарной техникой, спланировать подъезды, обозначить соответствующими знаками;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1.2. Животноводческие, производственные, складские и другие объекты, не нуждающиеся в электрической энергии, обесточить на весенне-летний период;</w:t>
      </w:r>
    </w:p>
    <w:p w:rsidR="0038135B" w:rsidRDefault="0038135B" w:rsidP="0038135B">
      <w:pPr>
        <w:pStyle w:val="a3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1.3. Привести в готовность пожарный автомобиль и другую приспособленную для тушения пожаров сельскохозяйственную технику,  установить круглосуточное дежурство водителей (постоянно),  помещение обеспечить  телефонной связью. 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1.4. категорически запретить разведение костров и сжигание мусор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сухой травы) на территории Плотниковского сельсовета;  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1.5. Запретить складирование грубых кормов ближе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</w:rPr>
          <w:t>50 м</w:t>
        </w:r>
      </w:smartTag>
      <w:r>
        <w:rPr>
          <w:rFonts w:ascii="Times New Roman" w:hAnsi="Times New Roman" w:cs="Times New Roman"/>
        </w:rPr>
        <w:t xml:space="preserve"> – до зданий и сооружений,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</w:rPr>
          <w:t>20 м</w:t>
        </w:r>
      </w:smartTag>
      <w:r>
        <w:rPr>
          <w:rFonts w:ascii="Times New Roman" w:hAnsi="Times New Roman" w:cs="Times New Roman"/>
        </w:rPr>
        <w:t xml:space="preserve"> – до дорог,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 w:cs="Times New Roman"/>
          </w:rPr>
          <w:t>15 м</w:t>
        </w:r>
      </w:smartTag>
      <w:r>
        <w:rPr>
          <w:rFonts w:ascii="Times New Roman" w:hAnsi="Times New Roman" w:cs="Times New Roman"/>
        </w:rPr>
        <w:t xml:space="preserve"> – до линии электропередач.  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1.6</w:t>
      </w:r>
      <w:proofErr w:type="gramStart"/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условиях  устойчивой, сухой,  жаркой  и  ветреной погоды или при получении штормового  предупреждения  в поселении принять решение о проведения пожароопасных работ на определенных участках, топки печей, кухонных очагов, работающих на твердом топливе.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В случае возникновения пожаров организовать  их тушение и предотвращение  распространения огня на поселения.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3. Водителям пожарного поста объявляется  особый режим готовности. На случай пожара составить план-график выезда водителей на тушение (оплата водителям свободным от смены в двойном размере). Дежурному водителю не отлучаться с пожарного поста. Все водители постоянно должны быть на связи. В случае невозможности дежурства по графику по личным причинам второй водитель заранее сообщает главе Плотниковского сельсовета для своевременного внесения изменений в график дежурства. 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Не допускать в МПО присутствие посторонних лиц, распитие спиртных напитков.</w:t>
      </w:r>
    </w:p>
    <w:p w:rsidR="0038135B" w:rsidRDefault="0038135B" w:rsidP="003813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5. Настоящее распоряжение обнародовать в здании Администрации Плотниковского сельсовета, сельской библиотеке.</w:t>
      </w:r>
    </w:p>
    <w:p w:rsidR="0038135B" w:rsidRDefault="0038135B" w:rsidP="003813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38135B" w:rsidRDefault="0038135B" w:rsidP="0038135B">
      <w:pPr>
        <w:jc w:val="both"/>
        <w:rPr>
          <w:rFonts w:ascii="Times New Roman" w:hAnsi="Times New Roman" w:cs="Times New Roman"/>
        </w:rPr>
      </w:pPr>
    </w:p>
    <w:p w:rsidR="0038135B" w:rsidRDefault="0038135B" w:rsidP="0038135B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38135B" w:rsidRDefault="0038135B" w:rsidP="0038135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Плотниковского сельсовета                                                                      А.И.Злыднев</w:t>
      </w:r>
    </w:p>
    <w:p w:rsidR="0038135B" w:rsidRDefault="0038135B" w:rsidP="0038135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>
      <w:pPr>
        <w:pStyle w:val="a3"/>
        <w:tabs>
          <w:tab w:val="left" w:pos="1094"/>
        </w:tabs>
        <w:spacing w:before="0"/>
        <w:ind w:right="20" w:firstLine="0"/>
        <w:rPr>
          <w:rFonts w:ascii="Times New Roman" w:hAnsi="Times New Roman" w:cs="Times New Roman"/>
        </w:rPr>
      </w:pPr>
    </w:p>
    <w:p w:rsidR="0038135B" w:rsidRDefault="0038135B" w:rsidP="0038135B"/>
    <w:p w:rsidR="0038135B" w:rsidRDefault="0038135B" w:rsidP="0038135B"/>
    <w:p w:rsidR="0038135B" w:rsidRDefault="0038135B" w:rsidP="0038135B"/>
    <w:p w:rsidR="0038135B" w:rsidRDefault="0038135B" w:rsidP="0038135B"/>
    <w:p w:rsidR="0038135B" w:rsidRDefault="0038135B" w:rsidP="0038135B"/>
    <w:p w:rsidR="0038135B" w:rsidRDefault="0038135B" w:rsidP="0038135B"/>
    <w:p w:rsidR="0038135B" w:rsidRDefault="0038135B" w:rsidP="0038135B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5B"/>
    <w:rsid w:val="0038135B"/>
    <w:rsid w:val="00524929"/>
    <w:rsid w:val="0076412C"/>
    <w:rsid w:val="00802A42"/>
    <w:rsid w:val="00CE14FE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B"/>
    <w:pPr>
      <w:spacing w:line="240" w:lineRule="auto"/>
      <w:jc w:val="left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135B"/>
    <w:pPr>
      <w:shd w:val="clear" w:color="auto" w:fill="FFFFFF"/>
      <w:spacing w:before="240" w:line="274" w:lineRule="exact"/>
      <w:ind w:firstLine="680"/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135B"/>
    <w:rPr>
      <w:rFonts w:ascii="DejaVu Sans" w:eastAsia="Times New Roman" w:hAnsi="DejaVu Sans" w:cs="DejaVu Sans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38135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35B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2023-03-20T05:45:00Z</cp:lastPrinted>
  <dcterms:created xsi:type="dcterms:W3CDTF">2023-03-20T05:33:00Z</dcterms:created>
  <dcterms:modified xsi:type="dcterms:W3CDTF">2023-03-20T05:46:00Z</dcterms:modified>
</cp:coreProperties>
</file>